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709"/>
        <w:gridCol w:w="1418"/>
        <w:gridCol w:w="1618"/>
        <w:gridCol w:w="1219"/>
        <w:gridCol w:w="486"/>
        <w:gridCol w:w="3483"/>
      </w:tblGrid>
      <w:tr w:rsidR="000056C3" w:rsidRPr="003152F2" w14:paraId="4EF72E99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2A7103C7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7192FA43" wp14:editId="2E97C53E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ABC8A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4D0FCC67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2217630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08C0096D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4A3642FC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1EB493B7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1093A8F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0BC63BF7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12144E32" w14:textId="77777777" w:rsidTr="001C1E3D">
        <w:tc>
          <w:tcPr>
            <w:tcW w:w="3331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BC3827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1670013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1EC796B" w14:textId="77777777" w:rsidR="003D1D4C" w:rsidRPr="003152F2" w:rsidRDefault="00DB490C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/2</w:t>
            </w:r>
          </w:p>
        </w:tc>
        <w:tc>
          <w:tcPr>
            <w:tcW w:w="3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AEC2A" w14:textId="77777777" w:rsidR="003D1D4C" w:rsidRPr="00FB4214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  <w:r w:rsidRPr="00FB4214">
              <w:rPr>
                <w:rFonts w:ascii="Myriad Pro" w:hAnsi="Myriad Pro"/>
                <w:sz w:val="18"/>
                <w:highlight w:val="yellow"/>
              </w:rPr>
              <w:t>Gradering</w:t>
            </w:r>
          </w:p>
          <w:p w14:paraId="0042EF7D" w14:textId="77777777" w:rsidR="003D1D4C" w:rsidRPr="00FB4214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  <w:p w14:paraId="22EA34ED" w14:textId="4902F633" w:rsidR="003D1D4C" w:rsidRPr="00FB4214" w:rsidRDefault="00D5419E" w:rsidP="002E0CA6">
            <w:pPr>
              <w:jc w:val="center"/>
              <w:rPr>
                <w:rFonts w:ascii="Myriad Pro" w:hAnsi="Myriad Pro"/>
                <w:sz w:val="18"/>
                <w:highlight w:val="yellow"/>
              </w:rPr>
            </w:pPr>
            <w:r w:rsidRPr="00FB4214">
              <w:rPr>
                <w:rFonts w:ascii="Myriad Pro" w:hAnsi="Myriad Pro"/>
                <w:b/>
                <w:i/>
                <w:sz w:val="18"/>
                <w:highlight w:val="yellow"/>
                <w:lang w:val="en-GB"/>
              </w:rPr>
              <w:t>(</w:t>
            </w:r>
            <w:r w:rsidR="00AF216E">
              <w:rPr>
                <w:rFonts w:ascii="Myriad Pro" w:hAnsi="Myriad Pro"/>
                <w:b/>
                <w:i/>
                <w:sz w:val="18"/>
                <w:highlight w:val="yellow"/>
                <w:lang w:val="en-GB"/>
              </w:rPr>
              <w:t>TBD</w:t>
            </w:r>
            <w:r w:rsidRPr="00FB4214">
              <w:rPr>
                <w:rFonts w:ascii="Myriad Pro" w:hAnsi="Myriad Pro"/>
                <w:b/>
                <w:i/>
                <w:sz w:val="18"/>
                <w:highlight w:val="yellow"/>
              </w:rPr>
              <w:t>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DFD298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442E5E6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1E89120" w14:textId="77777777" w:rsidR="003D1D4C" w:rsidRPr="003152F2" w:rsidRDefault="004E560D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7A6DB9AE" w14:textId="77777777" w:rsidTr="001C6DD7">
        <w:trPr>
          <w:trHeight w:hRule="exact" w:val="1700"/>
        </w:trPr>
        <w:tc>
          <w:tcPr>
            <w:tcW w:w="1913" w:type="dxa"/>
            <w:gridSpan w:val="3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3008984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54C693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Anskaffelsesmyndighet for Forsvar</w:t>
            </w:r>
            <w:r w:rsidR="00224CC1">
              <w:rPr>
                <w:rFonts w:ascii="Myriad Pro" w:hAnsi="Myriad Pro"/>
                <w:sz w:val="18"/>
              </w:rPr>
              <w:t>smateriell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6116F45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8A98ED1" w14:textId="77777777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>
              <w:rPr>
                <w:rFonts w:ascii="Myriad Pro" w:hAnsi="Myriad Pro"/>
                <w:b/>
                <w:sz w:val="18"/>
              </w:rPr>
              <w:t>kontraktsavdelingen</w:t>
            </w:r>
            <w:proofErr w:type="spellEnd"/>
            <w:r w:rsidR="00D50D2A">
              <w:rPr>
                <w:rFonts w:ascii="Myriad Pro" w:hAnsi="Myriad Pro"/>
                <w:b/>
                <w:sz w:val="18"/>
              </w:rPr>
              <w:t xml:space="preserve"> </w:t>
            </w:r>
          </w:p>
          <w:p w14:paraId="2BD8CB82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703FD1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2F10298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A16DE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0577D6D0" w14:textId="77777777" w:rsidTr="001C6DD7">
        <w:trPr>
          <w:trHeight w:hRule="exact" w:val="9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5E79414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6CCAC87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A795E7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D2AB28E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A10E6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14F3CACD" w14:textId="77777777" w:rsidTr="001C6DD7">
        <w:trPr>
          <w:trHeight w:hRule="exact" w:val="16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61788C5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68AC572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697FE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7FFC3F9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B1FEE94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310672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7511BC8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DA383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086A3F8F" w14:textId="77777777" w:rsidTr="001C6DD7">
        <w:trPr>
          <w:trHeight w:hRule="exact" w:val="74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67B7D4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1261A99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7B30E0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3B2EAB3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21ABE00F" w14:textId="77777777" w:rsidTr="001C6DD7">
        <w:trPr>
          <w:trHeight w:hRule="exact" w:val="1127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6F1512B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167CA29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67580A6" w14:textId="77777777" w:rsidR="00803091" w:rsidRPr="00803091" w:rsidRDefault="00803091" w:rsidP="00803091">
            <w:pPr>
              <w:rPr>
                <w:rFonts w:ascii="Myriad Pro" w:hAnsi="Myriad Pro"/>
                <w:b/>
                <w:sz w:val="18"/>
              </w:rPr>
            </w:pPr>
            <w:r w:rsidRPr="00803091">
              <w:rPr>
                <w:rFonts w:ascii="Myriad Pro" w:hAnsi="Myriad Pro"/>
                <w:b/>
                <w:sz w:val="18"/>
              </w:rPr>
              <w:t xml:space="preserve">Anskaffelse av konsulent team til Programorganisasjonen Mime/MAST </w:t>
            </w:r>
          </w:p>
          <w:p w14:paraId="24D53055" w14:textId="77777777" w:rsidR="003D1D4C" w:rsidRPr="000457DA" w:rsidRDefault="003D1D4C" w:rsidP="00FE778D">
            <w:pPr>
              <w:ind w:left="-90" w:firstLine="90"/>
              <w:rPr>
                <w:rFonts w:ascii="Myriad Pro" w:hAnsi="Myriad Pro"/>
                <w:b/>
                <w:sz w:val="18"/>
              </w:rPr>
            </w:pPr>
          </w:p>
        </w:tc>
      </w:tr>
      <w:tr w:rsidR="003D1D4C" w:rsidRPr="003152F2" w14:paraId="5753F337" w14:textId="77777777" w:rsidTr="001C6DD7">
        <w:tc>
          <w:tcPr>
            <w:tcW w:w="1913" w:type="dxa"/>
            <w:gridSpan w:val="3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9BF553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C363BC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79F749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B47B88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97E71A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D9E0A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B8CB5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02BE23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93579D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594FB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F8F920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</w:p>
          <w:p w14:paraId="01E2AFC1" w14:textId="77777777" w:rsidR="003D1D4C" w:rsidRPr="003152F2" w:rsidRDefault="003103EC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o</w:t>
            </w:r>
            <w:r w:rsidR="0097050E" w:rsidRPr="003152F2">
              <w:rPr>
                <w:rFonts w:ascii="Myriad Pro" w:hAnsi="Myriad Pro"/>
                <w:sz w:val="18"/>
              </w:rPr>
              <w:t>g</w:t>
            </w:r>
            <w:r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proofErr w:type="spellStart"/>
            <w:r w:rsidR="00917CC5">
              <w:rPr>
                <w:rFonts w:ascii="Myriad Pro" w:hAnsi="Myriad Pro"/>
                <w:sz w:val="18"/>
              </w:rPr>
              <w:t>kontraktsbilag</w:t>
            </w:r>
            <w:proofErr w:type="spellEnd"/>
            <w:r w:rsidR="003D1D4C" w:rsidRPr="003152F2">
              <w:rPr>
                <w:rFonts w:ascii="Myriad Pro" w:hAnsi="Myriad Pro"/>
                <w:sz w:val="18"/>
              </w:rPr>
              <w:t xml:space="preserve"> som er identifisert i "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="003D1D4C" w:rsidRPr="003152F2">
              <w:rPr>
                <w:rFonts w:ascii="Myriad Pro" w:hAnsi="Myriad Pro"/>
                <w:sz w:val="18"/>
              </w:rPr>
              <w:t>"</w:t>
            </w:r>
            <w:r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07D26F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C4D1094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0381BA63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22D8196B" w14:textId="77777777" w:rsidR="00AF0C6F" w:rsidRPr="003152F2" w:rsidRDefault="00AF0C6F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undertegnes i to eksemplarer, ett til leverandøren og ett til Forsvarets Arkivtjeneste</w:t>
            </w:r>
          </w:p>
        </w:tc>
      </w:tr>
      <w:tr w:rsidR="003D1D4C" w:rsidRPr="003152F2" w14:paraId="674B043B" w14:textId="77777777" w:rsidTr="000056C3">
        <w:trPr>
          <w:trHeight w:hRule="exact" w:val="1644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4AA65A8C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6AEC9755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117675FE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08994A2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BBE421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CFB0FC0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69822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55E21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2746D5E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3891A51" w14:textId="77777777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>
              <w:rPr>
                <w:rFonts w:ascii="Myriad Pro" w:hAnsi="Myriad Pro"/>
                <w:b/>
                <w:sz w:val="18"/>
              </w:rPr>
              <w:t>kontraktsavdelingen</w:t>
            </w:r>
            <w:proofErr w:type="spellEnd"/>
          </w:p>
          <w:p w14:paraId="1DC38AF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1B7E58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6ED28D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3437307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DA0A7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76B3F62F" w14:textId="77777777" w:rsidTr="000056C3">
        <w:trPr>
          <w:trHeight w:val="741"/>
        </w:trPr>
        <w:tc>
          <w:tcPr>
            <w:tcW w:w="120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43EE2F3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23970E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523824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0" w:name="Tekst8"/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  <w:bookmarkEnd w:id="0"/>
          </w:p>
        </w:tc>
        <w:tc>
          <w:tcPr>
            <w:tcW w:w="3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A50E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340FCB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CEB814F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  <w:tc>
          <w:tcPr>
            <w:tcW w:w="1219" w:type="dxa"/>
            <w:tcBorders>
              <w:left w:val="nil"/>
              <w:right w:val="single" w:sz="6" w:space="0" w:color="auto"/>
            </w:tcBorders>
          </w:tcPr>
          <w:p w14:paraId="51CCAA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33B167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7C9D02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left w:val="nil"/>
              <w:right w:val="double" w:sz="4" w:space="0" w:color="auto"/>
            </w:tcBorders>
          </w:tcPr>
          <w:p w14:paraId="54426D5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136A476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F42F4BD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634095A" w14:textId="77777777" w:rsidTr="000056C3">
        <w:trPr>
          <w:trHeight w:hRule="exact" w:val="1382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70F86F4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05D19033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39597D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CEE1BF9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45B3DA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FC99FD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50526D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01AEC625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8F41EFB" w14:textId="77777777" w:rsidR="003D1D4C" w:rsidRPr="003152F2" w:rsidRDefault="00803091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Harald Slettemark</w:t>
            </w:r>
            <w:r w:rsidR="001D4D22">
              <w:rPr>
                <w:rFonts w:ascii="Myriad Pro" w:hAnsi="Myriad Pro"/>
                <w:b/>
                <w:sz w:val="18"/>
              </w:rPr>
              <w:t xml:space="preserve"> (</w:t>
            </w:r>
            <w:proofErr w:type="spellStart"/>
            <w:r w:rsidR="001D4D22">
              <w:rPr>
                <w:rFonts w:ascii="Myriad Pro" w:hAnsi="Myriad Pro"/>
                <w:b/>
                <w:sz w:val="18"/>
              </w:rPr>
              <w:t>e.f.</w:t>
            </w:r>
            <w:proofErr w:type="spellEnd"/>
            <w:r w:rsidR="001D4D22">
              <w:rPr>
                <w:rFonts w:ascii="Myriad Pro" w:hAnsi="Myriad Pro"/>
                <w:b/>
                <w:sz w:val="18"/>
              </w:rPr>
              <w:t>)</w:t>
            </w:r>
          </w:p>
          <w:p w14:paraId="38555D1A" w14:textId="77777777" w:rsidR="003D1D4C" w:rsidRPr="00803091" w:rsidRDefault="00803091" w:rsidP="002E0CA6">
            <w:pPr>
              <w:rPr>
                <w:rFonts w:ascii="Myriad Pro" w:hAnsi="Myriad Pro"/>
                <w:b/>
                <w:sz w:val="18"/>
              </w:rPr>
            </w:pPr>
            <w:r w:rsidRPr="00803091">
              <w:rPr>
                <w:rFonts w:ascii="Myriad Pro" w:hAnsi="Myriad Pro"/>
                <w:b/>
                <w:sz w:val="18"/>
              </w:rPr>
              <w:t>Seksjonssjef</w:t>
            </w:r>
          </w:p>
          <w:p w14:paraId="3DE177B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DBAE6C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2557B037" w14:textId="77777777" w:rsidR="003D1D4C" w:rsidRPr="003152F2" w:rsidRDefault="003D1D4C" w:rsidP="003D1D4C">
      <w:pPr>
        <w:rPr>
          <w:rFonts w:ascii="Myriad Pro" w:hAnsi="Myriad Pro"/>
        </w:rPr>
      </w:pPr>
    </w:p>
    <w:p w14:paraId="301004C0" w14:textId="77777777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0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A1AF8" w14:textId="77777777" w:rsidR="00AF0C6F" w:rsidRDefault="00AF0C6F">
      <w:r>
        <w:separator/>
      </w:r>
    </w:p>
  </w:endnote>
  <w:endnote w:type="continuationSeparator" w:id="0">
    <w:p w14:paraId="4FAD1E83" w14:textId="77777777" w:rsidR="00AF0C6F" w:rsidRDefault="00AF0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1F771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916B9" w14:textId="77777777" w:rsidR="00AF0C6F" w:rsidRDefault="00AF0C6F">
      <w:r>
        <w:separator/>
      </w:r>
    </w:p>
  </w:footnote>
  <w:footnote w:type="continuationSeparator" w:id="0">
    <w:p w14:paraId="5E6E0490" w14:textId="77777777" w:rsidR="00AF0C6F" w:rsidRDefault="00AF0C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56C3"/>
    <w:rsid w:val="0001132D"/>
    <w:rsid w:val="000457DA"/>
    <w:rsid w:val="0007212A"/>
    <w:rsid w:val="000E0AB7"/>
    <w:rsid w:val="000E2EC9"/>
    <w:rsid w:val="001C1E3D"/>
    <w:rsid w:val="001C48D9"/>
    <w:rsid w:val="001C6DD7"/>
    <w:rsid w:val="001D4D22"/>
    <w:rsid w:val="00224CC1"/>
    <w:rsid w:val="0023186E"/>
    <w:rsid w:val="00296B12"/>
    <w:rsid w:val="002B519D"/>
    <w:rsid w:val="002B51DB"/>
    <w:rsid w:val="002E0CA6"/>
    <w:rsid w:val="002F4E71"/>
    <w:rsid w:val="00304662"/>
    <w:rsid w:val="003103EC"/>
    <w:rsid w:val="003152F2"/>
    <w:rsid w:val="00387A2B"/>
    <w:rsid w:val="003B00E4"/>
    <w:rsid w:val="003B76A6"/>
    <w:rsid w:val="003C40AD"/>
    <w:rsid w:val="003D1D4C"/>
    <w:rsid w:val="004309F7"/>
    <w:rsid w:val="00465027"/>
    <w:rsid w:val="004E560D"/>
    <w:rsid w:val="005651AC"/>
    <w:rsid w:val="006177F2"/>
    <w:rsid w:val="00657B4F"/>
    <w:rsid w:val="007A2106"/>
    <w:rsid w:val="007B04E0"/>
    <w:rsid w:val="007B7F39"/>
    <w:rsid w:val="00803091"/>
    <w:rsid w:val="008762DF"/>
    <w:rsid w:val="008B32EE"/>
    <w:rsid w:val="00900DF9"/>
    <w:rsid w:val="00917CC5"/>
    <w:rsid w:val="009220AF"/>
    <w:rsid w:val="00936272"/>
    <w:rsid w:val="0097050E"/>
    <w:rsid w:val="009D42CD"/>
    <w:rsid w:val="00A219CC"/>
    <w:rsid w:val="00A52A7D"/>
    <w:rsid w:val="00A85DBE"/>
    <w:rsid w:val="00AF0C6F"/>
    <w:rsid w:val="00AF216E"/>
    <w:rsid w:val="00B60BD9"/>
    <w:rsid w:val="00B72960"/>
    <w:rsid w:val="00B73DA9"/>
    <w:rsid w:val="00B96186"/>
    <w:rsid w:val="00BC0B3C"/>
    <w:rsid w:val="00BC4401"/>
    <w:rsid w:val="00C04D07"/>
    <w:rsid w:val="00C739DC"/>
    <w:rsid w:val="00CD1B74"/>
    <w:rsid w:val="00CD771D"/>
    <w:rsid w:val="00D50D2A"/>
    <w:rsid w:val="00D5419E"/>
    <w:rsid w:val="00DA69D4"/>
    <w:rsid w:val="00DB490C"/>
    <w:rsid w:val="00DC467C"/>
    <w:rsid w:val="00DC53BA"/>
    <w:rsid w:val="00E12E2D"/>
    <w:rsid w:val="00E92D77"/>
    <w:rsid w:val="00EA169E"/>
    <w:rsid w:val="00F8278F"/>
    <w:rsid w:val="00FB4214"/>
    <w:rsid w:val="00FE67E8"/>
    <w:rsid w:val="00FE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93101B"/>
  <w15:docId w15:val="{F545A5AF-467C-4D98-A5A0-F634CAC8A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link w:val="TopptekstTegn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rsid w:val="00803091"/>
    <w:rPr>
      <w:sz w:val="24"/>
    </w:rPr>
  </w:style>
  <w:style w:type="character" w:styleId="Merknadsreferanse">
    <w:name w:val="annotation reference"/>
    <w:basedOn w:val="Standardskriftforavsnitt"/>
    <w:semiHidden/>
    <w:unhideWhenUsed/>
    <w:rsid w:val="00FB4214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FB4214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FB4214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FB421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FB42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Props1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e5e56184-275f-495f-a56f-8fdf09bcc359"/>
    <ds:schemaRef ds:uri="http://schemas.openxmlformats.org/package/2006/metadata/core-properties"/>
    <ds:schemaRef ds:uri="http://schemas.microsoft.com/office/2006/documentManagement/types"/>
    <ds:schemaRef ds:uri="dd00ab93-0e18-411d-b15d-2f87675ae7e8"/>
    <ds:schemaRef ds:uri="http://purl.org/dc/elements/1.1/"/>
    <ds:schemaRef ds:uri="http://schemas.microsoft.com/sharepoint/v4"/>
    <ds:schemaRef ds:uri="4c0a4739-058c-4a6b-9871-4ea836128b31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25</TotalTime>
  <Pages>1</Pages>
  <Words>230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Olav Frøsøie Gythfeldt</cp:lastModifiedBy>
  <cp:revision>22</cp:revision>
  <cp:lastPrinted>2014-03-25T08:31:00Z</cp:lastPrinted>
  <dcterms:created xsi:type="dcterms:W3CDTF">2018-08-07T12:05:00Z</dcterms:created>
  <dcterms:modified xsi:type="dcterms:W3CDTF">2022-05-13T07:20:00Z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